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20" w:rsidRDefault="00BC1297" w:rsidP="00A4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B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A46324" w:rsidRDefault="00F465CB" w:rsidP="00A4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BC1297" w:rsidRPr="00F659B5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C1297" w:rsidRPr="00F659B5">
        <w:rPr>
          <w:rFonts w:ascii="Times New Roman" w:hAnsi="Times New Roman" w:cs="Times New Roman"/>
          <w:b/>
          <w:sz w:val="28"/>
          <w:szCs w:val="28"/>
        </w:rPr>
        <w:t xml:space="preserve"> основ финансовой грамотности обучающихся</w:t>
      </w:r>
      <w:r w:rsidR="00A46324">
        <w:rPr>
          <w:rFonts w:ascii="Times New Roman" w:hAnsi="Times New Roman" w:cs="Times New Roman"/>
          <w:b/>
          <w:sz w:val="28"/>
          <w:szCs w:val="28"/>
        </w:rPr>
        <w:t xml:space="preserve"> МОУ «СОШ №5 х.Восточный»</w:t>
      </w:r>
      <w:r w:rsidR="00A46324" w:rsidRPr="00A46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9B5" w:rsidRDefault="00A46324" w:rsidP="00A4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B5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F2AC7" w:rsidRPr="00F65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324" w:rsidRDefault="00A46324" w:rsidP="00A46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36" w:rsidRDefault="00E054EC" w:rsidP="003F2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AC7">
        <w:rPr>
          <w:rFonts w:ascii="Times New Roman" w:hAnsi="Times New Roman" w:cs="Times New Roman"/>
          <w:sz w:val="28"/>
          <w:szCs w:val="28"/>
        </w:rPr>
        <w:t xml:space="preserve"> 2022-2023 учебного года   МОУ </w:t>
      </w:r>
      <w:r w:rsidR="006A2136">
        <w:rPr>
          <w:rFonts w:ascii="Times New Roman" w:hAnsi="Times New Roman" w:cs="Times New Roman"/>
          <w:sz w:val="28"/>
          <w:szCs w:val="28"/>
        </w:rPr>
        <w:t>«</w:t>
      </w:r>
      <w:r w:rsidR="003F2AC7">
        <w:rPr>
          <w:rFonts w:ascii="Times New Roman" w:hAnsi="Times New Roman" w:cs="Times New Roman"/>
          <w:sz w:val="28"/>
          <w:szCs w:val="28"/>
        </w:rPr>
        <w:t xml:space="preserve">СОШ№ </w:t>
      </w:r>
      <w:r w:rsidR="006A2136">
        <w:rPr>
          <w:rFonts w:ascii="Times New Roman" w:hAnsi="Times New Roman" w:cs="Times New Roman"/>
          <w:sz w:val="28"/>
          <w:szCs w:val="28"/>
        </w:rPr>
        <w:t>5 х.Восточный» проводилась следующая работа по обучению детей финансовой грамотности:</w:t>
      </w:r>
    </w:p>
    <w:p w:rsidR="006A2136" w:rsidRDefault="006A2136" w:rsidP="003F2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Назначены ответственные по проведению обучения финансовой грамотности учитель начальных классов Мищенко Ф.Д. и учитель математики Ржевская Д.В.</w:t>
      </w:r>
    </w:p>
    <w:p w:rsidR="006A2136" w:rsidRDefault="006A2136" w:rsidP="003F2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Разработан и утвержден план работы по финансовой грамотности на 2022-2023 учебный год (приказ 179 от 02.09.2022 года).</w:t>
      </w:r>
    </w:p>
    <w:p w:rsidR="006A2136" w:rsidRDefault="006A2136" w:rsidP="003F2A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Обучающимися являлись учащиеся 2-11 классов – 200 человек.</w:t>
      </w:r>
    </w:p>
    <w:p w:rsidR="006A2136" w:rsidRDefault="006A2136" w:rsidP="006A21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проводилось в рамках:</w:t>
      </w:r>
    </w:p>
    <w:p w:rsidR="006A2136" w:rsidRDefault="006A2136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внеурочной деятельности: объединения дополнительного образования «Финансовая грамотность 2-4 классы», </w:t>
      </w:r>
      <w:r>
        <w:rPr>
          <w:rFonts w:ascii="Times New Roman" w:hAnsi="Times New Roman" w:cs="Times New Roman"/>
          <w:sz w:val="28"/>
          <w:szCs w:val="28"/>
        </w:rPr>
        <w:t xml:space="preserve">«Финансовая грамотность </w:t>
      </w:r>
      <w:r w:rsidR="00727614">
        <w:rPr>
          <w:rFonts w:ascii="Times New Roman" w:hAnsi="Times New Roman" w:cs="Times New Roman"/>
          <w:sz w:val="28"/>
          <w:szCs w:val="28"/>
        </w:rPr>
        <w:t>5-9 классы»;</w:t>
      </w:r>
    </w:p>
    <w:p w:rsidR="00727614" w:rsidRDefault="00727614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элективных курсов «Основы финансовой грамотности» (10, 11 классы).</w:t>
      </w:r>
    </w:p>
    <w:p w:rsidR="00727614" w:rsidRDefault="00727614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изучения предметов: обществознания, математики.</w:t>
      </w:r>
    </w:p>
    <w:p w:rsidR="00BB0137" w:rsidRDefault="00727614" w:rsidP="00BB01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</w:t>
      </w:r>
      <w:r w:rsidR="003F2AC7" w:rsidRPr="006E3623">
        <w:rPr>
          <w:rFonts w:ascii="Times New Roman" w:hAnsi="Times New Roman" w:cs="Times New Roman"/>
          <w:sz w:val="28"/>
          <w:szCs w:val="28"/>
        </w:rPr>
        <w:t xml:space="preserve"> онлайн-уроках по финансовой грамотности</w:t>
      </w:r>
      <w:r w:rsidR="00001D0D">
        <w:rPr>
          <w:rFonts w:ascii="Times New Roman" w:hAnsi="Times New Roman" w:cs="Times New Roman"/>
          <w:sz w:val="28"/>
          <w:szCs w:val="28"/>
        </w:rPr>
        <w:t>:</w:t>
      </w:r>
      <w:r w:rsidR="003F2AC7" w:rsidRPr="006E3623">
        <w:rPr>
          <w:rFonts w:ascii="Times New Roman" w:hAnsi="Times New Roman" w:cs="Times New Roman"/>
          <w:sz w:val="28"/>
          <w:szCs w:val="28"/>
        </w:rPr>
        <w:t xml:space="preserve"> "С деньгами на "Ты" или</w:t>
      </w:r>
      <w:r w:rsidR="00BB0137">
        <w:rPr>
          <w:rFonts w:ascii="Times New Roman" w:hAnsi="Times New Roman" w:cs="Times New Roman"/>
          <w:sz w:val="28"/>
          <w:szCs w:val="28"/>
        </w:rPr>
        <w:t xml:space="preserve"> з</w:t>
      </w:r>
      <w:r w:rsidR="003F2AC7" w:rsidRPr="006E3623">
        <w:rPr>
          <w:rFonts w:ascii="Times New Roman" w:hAnsi="Times New Roman" w:cs="Times New Roman"/>
          <w:sz w:val="28"/>
          <w:szCs w:val="28"/>
        </w:rPr>
        <w:t>ачем быть финансово грамотным?"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"Личный финансовый план. Путь к достижению цели"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"Вклады: как сохранить и приумножить"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"Все про кредит или четыре правила, которые помогут"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"Как защититься от кибермошенничества. Правила безопасности в киберпространстве"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"Азбука страхования и пять важных советов, которые тебе помогут"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"Путешествие в историю страхования"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"Пять простых правил, чтобы не иметь проблем с долгами"</w:t>
      </w:r>
      <w:r w:rsidR="00BB0137">
        <w:rPr>
          <w:rFonts w:ascii="Times New Roman" w:hAnsi="Times New Roman" w:cs="Times New Roman"/>
          <w:sz w:val="28"/>
          <w:szCs w:val="28"/>
        </w:rPr>
        <w:t xml:space="preserve">; </w:t>
      </w:r>
      <w:r w:rsidR="003F2AC7" w:rsidRPr="006E3623">
        <w:rPr>
          <w:rFonts w:ascii="Times New Roman" w:hAnsi="Times New Roman" w:cs="Times New Roman"/>
          <w:sz w:val="28"/>
          <w:szCs w:val="28"/>
        </w:rPr>
        <w:t>"Как начать свой бизнес. Мечтай. Планируй. Действуй"</w:t>
      </w:r>
      <w:r w:rsidR="00203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AC7" w:rsidRDefault="00BB0137" w:rsidP="00BB01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Были проведены мероприятия: </w:t>
      </w:r>
    </w:p>
    <w:p w:rsidR="00BB0137" w:rsidRDefault="00BB0137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- 5-9 классы беседа «Дружу с финансами»;</w:t>
      </w:r>
    </w:p>
    <w:p w:rsidR="00BB0137" w:rsidRDefault="00BB0137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- 7-10 классы Лекторий «Интересные факты о деньгах» + игра в «Монополия».</w:t>
      </w:r>
    </w:p>
    <w:p w:rsidR="00BB0137" w:rsidRDefault="00BB0137" w:rsidP="00BB01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мероприятиях, рекомендованных МО СК и СКИРО ПК и ПРО:</w:t>
      </w:r>
    </w:p>
    <w:p w:rsidR="00BB0137" w:rsidRDefault="00BB0137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чемпионат по финансовой грамотности и предпринимательству;</w:t>
      </w:r>
    </w:p>
    <w:p w:rsidR="00BB0137" w:rsidRDefault="00BB0137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международная олимпиада по ФГ.</w:t>
      </w:r>
    </w:p>
    <w:p w:rsidR="00BB0137" w:rsidRDefault="00BB0137" w:rsidP="00BB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Участие во Всероссийском онлайн-зачете по финансовой грамотности (01-18.12.2022г.)</w:t>
      </w:r>
    </w:p>
    <w:p w:rsidR="003F2AC7" w:rsidRPr="006E3623" w:rsidRDefault="00BB0137" w:rsidP="00A72B2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3F2AC7" w:rsidRPr="006E3623">
        <w:rPr>
          <w:rFonts w:ascii="Times New Roman" w:hAnsi="Times New Roman" w:cs="Times New Roman"/>
          <w:sz w:val="28"/>
          <w:szCs w:val="28"/>
        </w:rPr>
        <w:t xml:space="preserve"> Всероссийской программе</w:t>
      </w:r>
      <w:r w:rsidR="003F2AC7">
        <w:rPr>
          <w:rFonts w:ascii="Times New Roman" w:hAnsi="Times New Roman" w:cs="Times New Roman"/>
          <w:sz w:val="28"/>
          <w:szCs w:val="28"/>
        </w:rPr>
        <w:t xml:space="preserve"> «</w:t>
      </w:r>
      <w:r w:rsidR="003F2AC7" w:rsidRPr="006E3623">
        <w:rPr>
          <w:rFonts w:ascii="Times New Roman" w:hAnsi="Times New Roman" w:cs="Times New Roman"/>
          <w:sz w:val="28"/>
          <w:szCs w:val="28"/>
        </w:rPr>
        <w:t>Дни финансовой грамотности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2AC7" w:rsidRPr="006E3623">
        <w:rPr>
          <w:rFonts w:ascii="Times New Roman" w:hAnsi="Times New Roman" w:cs="Times New Roman"/>
          <w:sz w:val="28"/>
          <w:szCs w:val="28"/>
        </w:rPr>
        <w:t xml:space="preserve">. </w:t>
      </w:r>
      <w:r w:rsidR="00E340F7">
        <w:rPr>
          <w:rFonts w:ascii="Times New Roman" w:hAnsi="Times New Roman" w:cs="Times New Roman"/>
          <w:sz w:val="28"/>
          <w:szCs w:val="28"/>
        </w:rPr>
        <w:t>П</w:t>
      </w:r>
      <w:r w:rsidR="003F2AC7" w:rsidRPr="006E3623">
        <w:rPr>
          <w:rFonts w:ascii="Times New Roman" w:hAnsi="Times New Roman" w:cs="Times New Roman"/>
          <w:sz w:val="28"/>
          <w:szCs w:val="28"/>
        </w:rPr>
        <w:t>ринял</w:t>
      </w:r>
      <w:r w:rsidR="00E340F7">
        <w:rPr>
          <w:rFonts w:ascii="Times New Roman" w:hAnsi="Times New Roman" w:cs="Times New Roman"/>
          <w:sz w:val="28"/>
          <w:szCs w:val="28"/>
        </w:rPr>
        <w:t>и</w:t>
      </w:r>
      <w:r w:rsidR="003F2AC7" w:rsidRPr="006E3623">
        <w:rPr>
          <w:rFonts w:ascii="Times New Roman" w:hAnsi="Times New Roman" w:cs="Times New Roman"/>
          <w:sz w:val="28"/>
          <w:szCs w:val="28"/>
        </w:rPr>
        <w:t xml:space="preserve"> участие в вебинар</w:t>
      </w:r>
      <w:r w:rsidR="00E340F7">
        <w:rPr>
          <w:rFonts w:ascii="Times New Roman" w:hAnsi="Times New Roman" w:cs="Times New Roman"/>
          <w:sz w:val="28"/>
          <w:szCs w:val="28"/>
        </w:rPr>
        <w:t>ах</w:t>
      </w:r>
      <w:r w:rsidR="003F2AC7" w:rsidRPr="006E3623">
        <w:rPr>
          <w:rFonts w:ascii="Times New Roman" w:hAnsi="Times New Roman" w:cs="Times New Roman"/>
          <w:sz w:val="28"/>
          <w:szCs w:val="28"/>
        </w:rPr>
        <w:t>:</w:t>
      </w:r>
    </w:p>
    <w:p w:rsid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Образовательный проект «ФинГрамЛайф»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Методический семинар в рамках Всероссийской программы «Дни финансовой грамотности в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- 01.12.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Методический семинар в рамках Всероссийской программы «Дни финансовой грамотности в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- 0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Методический семинар в рамках Всероссийской программы «Дни финансовой грамотности в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Конференция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«Финансовая культура вне времени и границ: золотой запас литературы»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Методический семинар в рамках Всероссийской программы «Дни финансовой грамотности в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2022 года Методический семинар в рамках Всероссийской программы «Дни финансовой грамотности в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«Утренник по финансовой грамотности»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Pr="00E340F7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2023 года Методический семинар в рамках Всероссийской программы «Дни финансовой грамотности в образовательных организациях»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br/>
        <w:t>«Методика развития предпринимательских знаний, навыков, культуры у обучающихся»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072" w:rsidRDefault="00E340F7" w:rsidP="00A72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19 января 2023 года Методический семинар в рамках Всероссийской программы «Дни финансовой грамотности в образовательных организациях»</w:t>
      </w:r>
      <w:r w:rsidRPr="00E3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072" w:rsidRPr="00E340F7">
        <w:rPr>
          <w:rFonts w:ascii="Times New Roman" w:eastAsia="Times New Roman" w:hAnsi="Times New Roman" w:cs="Times New Roman"/>
          <w:sz w:val="28"/>
          <w:szCs w:val="28"/>
        </w:rPr>
        <w:t>«Методика финансового просвещения через олимпиады, конкурсы, викторины»</w:t>
      </w:r>
      <w:r w:rsidR="00A72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2022-2023 учебном году обучение финансовой грамотности в школе проходило на удовлетворительном уровне. </w:t>
      </w: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Учителям школы ответственным за работу по обучению финансовой грамотности Мищенко Ф.Д. и Ржевской Д.В.:</w:t>
      </w: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свою работу в 2022-2023 учебном году и запланировать работу в 2023-2024 учебном году по повышению уровня обучения финансовой грамотности как обучающихся, так и сотрудников школы.</w:t>
      </w: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2D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Холецкая</w:t>
      </w:r>
      <w:proofErr w:type="spellEnd"/>
    </w:p>
    <w:p w:rsidR="00A72B2D" w:rsidRPr="00E340F7" w:rsidRDefault="00A72B2D" w:rsidP="00A72B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9B5" w:rsidRDefault="00F659B5" w:rsidP="00A72B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0F78" w:rsidRPr="00C30F78" w:rsidRDefault="00C30F78" w:rsidP="003B2F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78">
        <w:rPr>
          <w:rFonts w:ascii="Times New Roman" w:eastAsia="Times New Roman" w:hAnsi="Times New Roman" w:cs="Times New Roman"/>
          <w:sz w:val="28"/>
          <w:szCs w:val="28"/>
        </w:rPr>
        <w:br/>
      </w:r>
      <w:r w:rsidRPr="00C30F7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0F78" w:rsidRPr="00C30F78" w:rsidRDefault="00C30F78" w:rsidP="003B2F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F78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C30F78" w:rsidRPr="00C30F78" w:rsidSect="008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C2D55"/>
    <w:multiLevelType w:val="hybridMultilevel"/>
    <w:tmpl w:val="25522AA8"/>
    <w:lvl w:ilvl="0" w:tplc="5E8E06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499A"/>
    <w:multiLevelType w:val="hybridMultilevel"/>
    <w:tmpl w:val="7E784534"/>
    <w:lvl w:ilvl="0" w:tplc="529A68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F592C"/>
    <w:multiLevelType w:val="hybridMultilevel"/>
    <w:tmpl w:val="6A74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C9B"/>
    <w:multiLevelType w:val="hybridMultilevel"/>
    <w:tmpl w:val="8D70916A"/>
    <w:lvl w:ilvl="0" w:tplc="FFCCEA48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74965CA6"/>
    <w:multiLevelType w:val="hybridMultilevel"/>
    <w:tmpl w:val="816689D4"/>
    <w:lvl w:ilvl="0" w:tplc="B2E6A9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97"/>
    <w:rsid w:val="00001D0D"/>
    <w:rsid w:val="00045A20"/>
    <w:rsid w:val="00116E08"/>
    <w:rsid w:val="00203FC7"/>
    <w:rsid w:val="003B2F4E"/>
    <w:rsid w:val="003F2AC7"/>
    <w:rsid w:val="004B1390"/>
    <w:rsid w:val="006A2136"/>
    <w:rsid w:val="00725F7D"/>
    <w:rsid w:val="00727614"/>
    <w:rsid w:val="0078122E"/>
    <w:rsid w:val="008848C4"/>
    <w:rsid w:val="008D3F91"/>
    <w:rsid w:val="0097130A"/>
    <w:rsid w:val="00974AD8"/>
    <w:rsid w:val="009F4072"/>
    <w:rsid w:val="00A46324"/>
    <w:rsid w:val="00A72B2D"/>
    <w:rsid w:val="00BB0137"/>
    <w:rsid w:val="00BC1297"/>
    <w:rsid w:val="00C30F78"/>
    <w:rsid w:val="00CE770D"/>
    <w:rsid w:val="00E054EC"/>
    <w:rsid w:val="00E340F7"/>
    <w:rsid w:val="00F465CB"/>
    <w:rsid w:val="00F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EE8D"/>
  <w15:docId w15:val="{60106F77-EFD3-49FC-9703-544CA30F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AD8"/>
  </w:style>
  <w:style w:type="paragraph" w:styleId="2">
    <w:name w:val="heading 2"/>
    <w:basedOn w:val="a"/>
    <w:link w:val="20"/>
    <w:uiPriority w:val="9"/>
    <w:qFormat/>
    <w:rsid w:val="0097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25F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725F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25F7D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30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0F78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30F78"/>
    <w:rPr>
      <w:color w:val="0000FF"/>
      <w:u w:val="single"/>
    </w:rPr>
  </w:style>
  <w:style w:type="character" w:customStyle="1" w:styleId="xxxxxcontentpasted0mrcssattr">
    <w:name w:val="x_x_x_x_x_contentpasted0_mr_css_attr"/>
    <w:basedOn w:val="a0"/>
    <w:rsid w:val="009F4072"/>
  </w:style>
  <w:style w:type="character" w:customStyle="1" w:styleId="xxxxxxcontentpasted0mrcssattr">
    <w:name w:val="x_x_x_x_x_x_contentpasted0_mr_css_attr"/>
    <w:basedOn w:val="a0"/>
    <w:rsid w:val="009F4072"/>
  </w:style>
  <w:style w:type="character" w:customStyle="1" w:styleId="20">
    <w:name w:val="Заголовок 2 Знак"/>
    <w:basedOn w:val="a0"/>
    <w:link w:val="2"/>
    <w:uiPriority w:val="9"/>
    <w:rsid w:val="00974A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565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1133642778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1676027943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2142917229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1185708155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988823525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1649286484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734086365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2047218750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395129219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2099867023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783382115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1620377767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  <w:div w:id="380205826">
          <w:marLeft w:val="0"/>
          <w:marRight w:val="0"/>
          <w:marTop w:val="518"/>
          <w:marBottom w:val="518"/>
          <w:divBdr>
            <w:top w:val="single" w:sz="12" w:space="15" w:color="304A98"/>
            <w:left w:val="single" w:sz="12" w:space="15" w:color="304A98"/>
            <w:bottom w:val="single" w:sz="12" w:space="15" w:color="304A98"/>
            <w:right w:val="single" w:sz="12" w:space="15" w:color="304A98"/>
          </w:divBdr>
        </w:div>
      </w:divsChild>
    </w:div>
    <w:div w:id="1146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5103-535D-4246-9367-F50B9005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2023-06-01T19:11:00Z</dcterms:created>
  <dcterms:modified xsi:type="dcterms:W3CDTF">2023-07-11T09:52:00Z</dcterms:modified>
</cp:coreProperties>
</file>